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1536548" w:rsidP="71536548" w:rsidRDefault="71536548" w14:paraId="13FC051F" w14:textId="41697462">
      <w:pPr>
        <w:spacing w:line="276" w:lineRule="auto"/>
        <w:ind w:left="720"/>
        <w:jc w:val="center"/>
      </w:pPr>
    </w:p>
    <w:p w:rsidR="5B787C28" w:rsidP="71536548" w:rsidRDefault="7776CB65" w14:paraId="6F6D465D" w14:textId="0FEEB6F1">
      <w:pPr>
        <w:spacing w:after="0"/>
        <w:jc w:val="center"/>
        <w:rPr>
          <w:rFonts w:ascii="Arial" w:hAnsi="Arial" w:eastAsia="Arial" w:cs="Arial"/>
          <w:color w:val="000000" w:themeColor="text1"/>
          <w:sz w:val="30"/>
          <w:szCs w:val="30"/>
        </w:rPr>
      </w:pPr>
      <w:r w:rsidRPr="0F67611C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>La innovación tecnológica en el campo ayuda al cultivo de las papas</w:t>
      </w:r>
      <w:r w:rsidRPr="0F67611C">
        <w:rPr>
          <w:rFonts w:ascii="Arial" w:hAnsi="Arial" w:eastAsia="Arial" w:cs="Arial"/>
          <w:b/>
          <w:bCs/>
          <w:color w:val="000000" w:themeColor="text1"/>
          <w:sz w:val="21"/>
          <w:szCs w:val="21"/>
          <w:lang w:val="es-419"/>
        </w:rPr>
        <w:t xml:space="preserve"> </w:t>
      </w:r>
      <w:r w:rsidRPr="0F67611C">
        <w:rPr>
          <w:rFonts w:ascii="Arial" w:hAnsi="Arial" w:eastAsia="Arial" w:cs="Arial"/>
          <w:b/>
          <w:bCs/>
          <w:color w:val="000000" w:themeColor="text1"/>
          <w:sz w:val="30"/>
          <w:szCs w:val="30"/>
          <w:lang w:val="es-419"/>
        </w:rPr>
        <w:t xml:space="preserve"> </w:t>
      </w:r>
    </w:p>
    <w:p w:rsidR="71536548" w:rsidP="71536548" w:rsidRDefault="71536548" w14:paraId="2AE8D3EA" w14:textId="3C92EFD8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  <w:sz w:val="30"/>
          <w:szCs w:val="30"/>
          <w:lang w:val="es-419"/>
        </w:rPr>
      </w:pPr>
    </w:p>
    <w:p w:rsidR="5B787C28" w:rsidP="71536548" w:rsidRDefault="5B787C28" w14:paraId="7CD07659" w14:textId="1E3DF20B">
      <w:pPr>
        <w:pStyle w:val="ListParagraph"/>
        <w:numPr>
          <w:ilvl w:val="0"/>
          <w:numId w:val="1"/>
        </w:numPr>
        <w:spacing w:line="276" w:lineRule="auto"/>
        <w:ind w:right="-60"/>
        <w:rPr>
          <w:rFonts w:ascii="Arial" w:hAnsi="Arial" w:eastAsia="Arial" w:cs="Arial"/>
          <w:i/>
          <w:iCs/>
          <w:color w:val="A5A5A5" w:themeColor="accent3"/>
          <w:lang w:val="es-419"/>
        </w:rPr>
      </w:pPr>
      <w:r w:rsidRPr="71536548">
        <w:rPr>
          <w:rFonts w:ascii="Arial" w:hAnsi="Arial" w:eastAsia="Arial" w:cs="Arial"/>
          <w:i/>
          <w:iCs/>
          <w:color w:val="A5A5A5" w:themeColor="accent3"/>
          <w:lang w:val="es-419"/>
        </w:rPr>
        <w:t xml:space="preserve">Las tecnologías aplicadas de PepsiCo Alimentos México en el campo mexicano optimizan el cultivo de las papas Sabritas®, al tiempo que cuidan el uso de los recursos naturales para </w:t>
      </w:r>
      <w:r w:rsidRPr="71536548" w:rsidR="42CC6CA9">
        <w:rPr>
          <w:rFonts w:ascii="Arial" w:hAnsi="Arial" w:eastAsia="Arial" w:cs="Arial"/>
          <w:i/>
          <w:iCs/>
          <w:color w:val="A5A5A5" w:themeColor="accent3"/>
          <w:lang w:val="es-419"/>
        </w:rPr>
        <w:t xml:space="preserve">generar un </w:t>
      </w:r>
      <w:r w:rsidRPr="71536548">
        <w:rPr>
          <w:rFonts w:ascii="Arial" w:hAnsi="Arial" w:eastAsia="Arial" w:cs="Arial"/>
          <w:i/>
          <w:iCs/>
          <w:color w:val="A5A5A5" w:themeColor="accent3"/>
          <w:lang w:val="es-419"/>
        </w:rPr>
        <w:t>impact</w:t>
      </w:r>
      <w:r w:rsidRPr="71536548" w:rsidR="4D3D3C57">
        <w:rPr>
          <w:rFonts w:ascii="Arial" w:hAnsi="Arial" w:eastAsia="Arial" w:cs="Arial"/>
          <w:i/>
          <w:iCs/>
          <w:color w:val="A5A5A5" w:themeColor="accent3"/>
          <w:lang w:val="es-419"/>
        </w:rPr>
        <w:t xml:space="preserve">o </w:t>
      </w:r>
      <w:r w:rsidRPr="71536548">
        <w:rPr>
          <w:rFonts w:ascii="Arial" w:hAnsi="Arial" w:eastAsia="Arial" w:cs="Arial"/>
          <w:i/>
          <w:iCs/>
          <w:color w:val="A5A5A5" w:themeColor="accent3"/>
          <w:lang w:val="es-419"/>
        </w:rPr>
        <w:t>positiv</w:t>
      </w:r>
      <w:r w:rsidRPr="71536548" w:rsidR="10254B6A">
        <w:rPr>
          <w:rFonts w:ascii="Arial" w:hAnsi="Arial" w:eastAsia="Arial" w:cs="Arial"/>
          <w:i/>
          <w:iCs/>
          <w:color w:val="A5A5A5" w:themeColor="accent3"/>
          <w:lang w:val="es-419"/>
        </w:rPr>
        <w:t xml:space="preserve">o en </w:t>
      </w:r>
      <w:r w:rsidRPr="71536548">
        <w:rPr>
          <w:rFonts w:ascii="Arial" w:hAnsi="Arial" w:eastAsia="Arial" w:cs="Arial"/>
          <w:i/>
          <w:iCs/>
          <w:color w:val="A5A5A5" w:themeColor="accent3"/>
          <w:lang w:val="es-419"/>
        </w:rPr>
        <w:t xml:space="preserve">el planeta. </w:t>
      </w:r>
    </w:p>
    <w:p w:rsidR="5B787C28" w:rsidP="71536548" w:rsidRDefault="5B787C28" w14:paraId="642194BB" w14:textId="0FDAB2CD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318D4617" w:rsidR="5B787C28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lang w:val="es-419"/>
        </w:rPr>
        <w:t xml:space="preserve">Ciudad de México, </w:t>
      </w:r>
      <w:r w:rsidRPr="318D4617" w:rsidR="2BD3F787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lang w:val="es-419"/>
        </w:rPr>
        <w:t xml:space="preserve">04 </w:t>
      </w:r>
      <w:r w:rsidRPr="318D4617" w:rsidR="5B787C28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lang w:val="es-419"/>
        </w:rPr>
        <w:t xml:space="preserve">de </w:t>
      </w:r>
      <w:r w:rsidRPr="318D4617" w:rsidR="1A1ED196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lang w:val="es-419"/>
        </w:rPr>
        <w:t>abril</w:t>
      </w:r>
      <w:r w:rsidRPr="318D4617" w:rsidR="5B787C28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lang w:val="es-419"/>
        </w:rPr>
        <w:t xml:space="preserve"> del 2024</w:t>
      </w:r>
      <w:r w:rsidRPr="318D4617" w:rsidR="5B787C28">
        <w:rPr>
          <w:rFonts w:ascii="Arial" w:hAnsi="Arial" w:eastAsia="Arial" w:cs="Arial"/>
          <w:color w:val="000000" w:themeColor="text1" w:themeTint="FF" w:themeShade="FF"/>
          <w:highlight w:val="yellow"/>
          <w:lang w:val="es-419"/>
        </w:rPr>
        <w:t>.-</w:t>
      </w:r>
      <w:r w:rsidRPr="318D4617" w:rsidR="5B787C28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La tecnología continúa transformando el mundo. </w:t>
      </w:r>
      <w:r w:rsidRPr="318D4617" w:rsidR="5CA15B31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En los últimos años, las empresas de diferentes industrias han apostado por acelerar su inversión tecnológica para brindar productos de mayor calidad, elevar significativamente la experiencia de sus consumidores y fortalecer su compromiso con el cuidado del medio ambiente. </w:t>
      </w:r>
    </w:p>
    <w:p w:rsidR="71536548" w:rsidP="71536548" w:rsidRDefault="71536548" w14:paraId="29049151" w14:textId="4DB13C1D">
      <w:pPr>
        <w:rPr>
          <w:rFonts w:ascii="Arial" w:hAnsi="Arial" w:eastAsia="Arial" w:cs="Arial"/>
        </w:rPr>
      </w:pPr>
    </w:p>
    <w:p w:rsidR="5B787C28" w:rsidP="71536548" w:rsidRDefault="5B787C28" w14:paraId="1BA530F0" w14:textId="06B3C4F2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71536548">
        <w:rPr>
          <w:rFonts w:ascii="Arial" w:hAnsi="Arial" w:eastAsia="Arial" w:cs="Arial"/>
          <w:color w:val="000000" w:themeColor="text1"/>
          <w:lang w:val="es-419"/>
        </w:rPr>
        <w:t xml:space="preserve">En el caso específico del sector agrícola, las tecnologías aplicadas son un activo muy valioso para aumentar la eficiencia, dado que los cultivos son vitales para la economía y alimentación en nuestro país. De hecho, esta industria contribuyó con un 2.7% al producto interno bruto (PIB) de México el año pasado, de acuerdo con un </w:t>
      </w:r>
      <w:hyperlink w:anchor=":~:text=El%20boom%20de%20la%20producci%C3%B3n,mexicanos%20a%20finales%20de%202022." r:id="rId10">
        <w:r w:rsidRPr="71536548">
          <w:rPr>
            <w:rStyle w:val="Hyperlink"/>
            <w:rFonts w:ascii="Arial" w:hAnsi="Arial" w:eastAsia="Arial" w:cs="Arial"/>
            <w:color w:val="1155CC"/>
            <w:u w:val="none"/>
            <w:lang w:val="es-419"/>
          </w:rPr>
          <w:t>reporte</w:t>
        </w:r>
      </w:hyperlink>
      <w:r w:rsidRPr="71536548">
        <w:rPr>
          <w:rFonts w:ascii="Arial" w:hAnsi="Arial" w:eastAsia="Arial" w:cs="Arial"/>
          <w:color w:val="000000" w:themeColor="text1"/>
          <w:lang w:val="es-419"/>
        </w:rPr>
        <w:t xml:space="preserve"> de Statista. </w:t>
      </w:r>
    </w:p>
    <w:p w:rsidR="71536548" w:rsidP="71536548" w:rsidRDefault="71536548" w14:paraId="65F631FF" w14:textId="58CB8677">
      <w:pPr>
        <w:rPr>
          <w:rFonts w:ascii="Arial" w:hAnsi="Arial" w:eastAsia="Arial" w:cs="Arial"/>
        </w:rPr>
      </w:pPr>
    </w:p>
    <w:p w:rsidR="71536548" w:rsidP="71536548" w:rsidRDefault="7776CB65" w14:paraId="140A51F1" w14:textId="18B78B9A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0F67611C">
        <w:rPr>
          <w:rFonts w:ascii="Arial" w:hAnsi="Arial" w:eastAsia="Arial" w:cs="Arial"/>
          <w:color w:val="000000" w:themeColor="text1"/>
          <w:lang w:val="es-419"/>
        </w:rPr>
        <w:t xml:space="preserve">El campo es indispensable para </w:t>
      </w:r>
      <w:r w:rsidRPr="0F67611C">
        <w:rPr>
          <w:rFonts w:ascii="Arial" w:hAnsi="Arial" w:eastAsia="Arial" w:cs="Arial"/>
          <w:b/>
          <w:bCs/>
          <w:color w:val="000000" w:themeColor="text1"/>
          <w:lang w:val="es-419"/>
        </w:rPr>
        <w:t>PepsiCo Alimentos México</w:t>
      </w:r>
      <w:r w:rsidRPr="0F67611C">
        <w:rPr>
          <w:rFonts w:ascii="Arial" w:hAnsi="Arial" w:eastAsia="Arial" w:cs="Arial"/>
          <w:color w:val="000000" w:themeColor="text1"/>
          <w:lang w:val="es-419"/>
        </w:rPr>
        <w:t xml:space="preserve">, ya que </w:t>
      </w:r>
      <w:r w:rsidR="00DA3C4F">
        <w:rPr>
          <w:rFonts w:ascii="Arial" w:hAnsi="Arial" w:eastAsia="Arial" w:cs="Arial"/>
          <w:color w:val="000000" w:themeColor="text1"/>
          <w:lang w:val="es-419"/>
        </w:rPr>
        <w:t>es parte indispensable en la creación de las papas</w:t>
      </w:r>
      <w:r w:rsidRPr="0F67611C">
        <w:rPr>
          <w:rFonts w:ascii="Arial" w:hAnsi="Arial" w:eastAsia="Arial" w:cs="Arial"/>
          <w:color w:val="000000" w:themeColor="text1"/>
          <w:lang w:val="es-419"/>
        </w:rPr>
        <w:t xml:space="preserve"> </w:t>
      </w:r>
      <w:r w:rsidRPr="0F67611C">
        <w:rPr>
          <w:rFonts w:ascii="Arial" w:hAnsi="Arial" w:eastAsia="Arial" w:cs="Arial"/>
          <w:b/>
          <w:bCs/>
          <w:color w:val="000000" w:themeColor="text1"/>
          <w:lang w:val="es-419"/>
        </w:rPr>
        <w:t>Sabritas®</w:t>
      </w:r>
      <w:r w:rsidRPr="0F67611C">
        <w:rPr>
          <w:rFonts w:ascii="Arial" w:hAnsi="Arial" w:eastAsia="Arial" w:cs="Arial"/>
          <w:color w:val="000000" w:themeColor="text1"/>
          <w:lang w:val="es-419"/>
        </w:rPr>
        <w:t>, marca líder de botanas saladas con más de 8</w:t>
      </w:r>
      <w:r w:rsidRPr="0F67611C" w:rsidR="16BB6210">
        <w:rPr>
          <w:rFonts w:ascii="Arial" w:hAnsi="Arial" w:eastAsia="Arial" w:cs="Arial"/>
          <w:color w:val="000000" w:themeColor="text1"/>
          <w:lang w:val="es-419"/>
        </w:rPr>
        <w:t>0</w:t>
      </w:r>
      <w:r w:rsidRPr="0F67611C">
        <w:rPr>
          <w:rFonts w:ascii="Arial" w:hAnsi="Arial" w:eastAsia="Arial" w:cs="Arial"/>
          <w:color w:val="000000" w:themeColor="text1"/>
          <w:lang w:val="es-419"/>
        </w:rPr>
        <w:t xml:space="preserve"> años en el mercado. Así que, como parte de este compromiso de impulsar los proyectos de agricultura sostenible para reducir su huella de carbono, el líder global en alimentos y bebidas ha implementado nuevas tecnologías que han revolucionado la tecnificación del campo</w:t>
      </w:r>
      <w:r w:rsidRPr="0F67611C" w:rsidR="20B5F33B">
        <w:rPr>
          <w:rFonts w:ascii="Arial" w:hAnsi="Arial" w:eastAsia="Arial" w:cs="Arial"/>
          <w:color w:val="000000" w:themeColor="text1"/>
          <w:lang w:val="es-419"/>
        </w:rPr>
        <w:t xml:space="preserve">. </w:t>
      </w:r>
    </w:p>
    <w:p w:rsidR="0F67611C" w:rsidP="0F67611C" w:rsidRDefault="0F67611C" w14:paraId="371ABB5C" w14:textId="1039C40B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4A02E894" w:rsidP="0F67611C" w:rsidRDefault="4A02E894" w14:paraId="525D30FC" w14:textId="6874EDAE">
      <w:pPr>
        <w:spacing w:after="0"/>
        <w:ind w:left="-20" w:right="-20"/>
        <w:jc w:val="both"/>
        <w:rPr>
          <w:rFonts w:ascii="Arial" w:hAnsi="Arial" w:eastAsia="Arial" w:cs="Arial"/>
          <w:lang w:val="es-419"/>
        </w:rPr>
      </w:pPr>
      <w:r w:rsidRPr="318D4617" w:rsidR="4A02E894">
        <w:rPr>
          <w:rFonts w:ascii="Arial" w:hAnsi="Arial" w:eastAsia="Arial" w:cs="Arial"/>
          <w:lang w:val="es-419"/>
        </w:rPr>
        <w:t xml:space="preserve">Entre estas técnicas se encuentran los sensores de </w:t>
      </w:r>
      <w:r w:rsidRPr="318D4617" w:rsidR="7DECA60D">
        <w:rPr>
          <w:rFonts w:ascii="Arial" w:hAnsi="Arial" w:eastAsia="Arial" w:cs="Arial"/>
          <w:lang w:val="es-419"/>
        </w:rPr>
        <w:t>suelo</w:t>
      </w:r>
      <w:r w:rsidRPr="318D4617" w:rsidR="4A02E894">
        <w:rPr>
          <w:rFonts w:ascii="Arial" w:hAnsi="Arial" w:eastAsia="Arial" w:cs="Arial"/>
          <w:lang w:val="es-419"/>
        </w:rPr>
        <w:t xml:space="preserve"> </w:t>
      </w:r>
      <w:r w:rsidRPr="318D4617" w:rsidR="4A02E894">
        <w:rPr>
          <w:rFonts w:ascii="Arial" w:hAnsi="Arial" w:eastAsia="Arial" w:cs="Arial"/>
          <w:lang w:val="es-419"/>
        </w:rPr>
        <w:t>que indican en qué momento es necesario el riego, así como el uso de drones para monitorear los cultivos</w:t>
      </w:r>
      <w:r w:rsidRPr="318D4617" w:rsidR="2C88129B">
        <w:rPr>
          <w:rFonts w:ascii="Arial" w:hAnsi="Arial" w:eastAsia="Arial" w:cs="Arial"/>
          <w:lang w:val="es-419"/>
        </w:rPr>
        <w:t xml:space="preserve">, </w:t>
      </w:r>
      <w:r w:rsidRPr="318D4617" w:rsidR="4A02E894">
        <w:rPr>
          <w:rFonts w:ascii="Arial" w:hAnsi="Arial" w:eastAsia="Arial" w:cs="Arial"/>
          <w:lang w:val="es-419"/>
        </w:rPr>
        <w:t xml:space="preserve">identificar enfermedades o anomalías en el terreno y conocer las condiciones climáticas para el cuidado de los cultivos de papas. Estos vehículos autónomos también son utilizados para vigilar la flora y fauna de la región o de zonas de difícil acceso. </w:t>
      </w:r>
    </w:p>
    <w:p w:rsidR="4A02E894" w:rsidP="0F67611C" w:rsidRDefault="4A02E894" w14:paraId="20EBA239" w14:textId="46FFDDC0">
      <w:pPr>
        <w:spacing w:after="0"/>
        <w:ind w:left="-20" w:right="-20"/>
        <w:jc w:val="both"/>
      </w:pPr>
      <w:r w:rsidRPr="0F67611C">
        <w:rPr>
          <w:rFonts w:ascii="Arial" w:hAnsi="Arial" w:eastAsia="Arial" w:cs="Arial"/>
          <w:lang w:val="es-419"/>
        </w:rPr>
        <w:t xml:space="preserve"> </w:t>
      </w:r>
    </w:p>
    <w:p w:rsidR="2D21C7EF" w:rsidP="0F67611C" w:rsidRDefault="2D21C7EF" w14:paraId="75C56B8E" w14:textId="47569D07">
      <w:pPr>
        <w:spacing w:after="0"/>
        <w:ind w:left="-20" w:right="-20"/>
        <w:jc w:val="both"/>
        <w:rPr>
          <w:rFonts w:ascii="Arial" w:hAnsi="Arial" w:eastAsia="Arial" w:cs="Arial"/>
          <w:lang w:val="es-419"/>
        </w:rPr>
      </w:pPr>
      <w:r w:rsidRPr="318D4617" w:rsidR="2D21C7EF">
        <w:rPr>
          <w:rFonts w:ascii="Arial" w:hAnsi="Arial" w:eastAsia="Arial" w:cs="Arial"/>
          <w:lang w:val="es-419"/>
        </w:rPr>
        <w:t xml:space="preserve">Además, mediante el </w:t>
      </w:r>
      <w:r w:rsidRPr="318D4617" w:rsidR="4A02E894">
        <w:rPr>
          <w:rFonts w:ascii="Arial" w:hAnsi="Arial" w:eastAsia="Arial" w:cs="Arial"/>
          <w:lang w:val="es-419"/>
        </w:rPr>
        <w:t>programa `</w:t>
      </w:r>
      <w:r w:rsidRPr="318D4617" w:rsidR="4A02E894">
        <w:rPr>
          <w:rFonts w:ascii="Arial" w:hAnsi="Arial" w:eastAsia="Arial" w:cs="Arial"/>
          <w:b w:val="1"/>
          <w:bCs w:val="1"/>
          <w:lang w:val="es-419"/>
        </w:rPr>
        <w:t xml:space="preserve">Demo </w:t>
      </w:r>
      <w:r w:rsidRPr="318D4617" w:rsidR="4A02E894">
        <w:rPr>
          <w:rFonts w:ascii="Arial" w:hAnsi="Arial" w:eastAsia="Arial" w:cs="Arial"/>
          <w:b w:val="1"/>
          <w:bCs w:val="1"/>
          <w:lang w:val="es-419"/>
        </w:rPr>
        <w:t>Farms</w:t>
      </w:r>
      <w:r w:rsidRPr="318D4617" w:rsidR="4A02E894">
        <w:rPr>
          <w:rFonts w:ascii="Arial" w:hAnsi="Arial" w:eastAsia="Arial" w:cs="Arial"/>
          <w:lang w:val="es-419"/>
        </w:rPr>
        <w:t>’</w:t>
      </w:r>
      <w:r w:rsidRPr="318D4617" w:rsidR="471D388F">
        <w:rPr>
          <w:rFonts w:ascii="Arial" w:hAnsi="Arial" w:eastAsia="Arial" w:cs="Arial"/>
          <w:lang w:val="es-419"/>
        </w:rPr>
        <w:t xml:space="preserve">, </w:t>
      </w:r>
      <w:r w:rsidRPr="318D4617" w:rsidR="3EA871DE">
        <w:rPr>
          <w:rFonts w:ascii="Arial" w:hAnsi="Arial" w:eastAsia="Arial" w:cs="Arial"/>
          <w:lang w:val="es-419"/>
        </w:rPr>
        <w:t xml:space="preserve">la empresa </w:t>
      </w:r>
      <w:r w:rsidRPr="318D4617" w:rsidR="4A02E894">
        <w:rPr>
          <w:rFonts w:ascii="Arial" w:hAnsi="Arial" w:eastAsia="Arial" w:cs="Arial"/>
          <w:lang w:val="es-419"/>
        </w:rPr>
        <w:t xml:space="preserve">proporciona </w:t>
      </w:r>
      <w:r w:rsidRPr="318D4617" w:rsidR="449D0623">
        <w:rPr>
          <w:rFonts w:ascii="Arial" w:hAnsi="Arial" w:eastAsia="Arial" w:cs="Arial"/>
          <w:lang w:val="es-419"/>
        </w:rPr>
        <w:t xml:space="preserve">a sus proveedores </w:t>
      </w:r>
      <w:r w:rsidRPr="318D4617" w:rsidR="4A02E894">
        <w:rPr>
          <w:rFonts w:ascii="Arial" w:hAnsi="Arial" w:eastAsia="Arial" w:cs="Arial"/>
          <w:lang w:val="es-419"/>
        </w:rPr>
        <w:t>técnicas avanzadas de cultivo</w:t>
      </w:r>
      <w:r w:rsidRPr="318D4617" w:rsidR="18237FDA">
        <w:rPr>
          <w:rFonts w:ascii="Arial" w:hAnsi="Arial" w:eastAsia="Arial" w:cs="Arial"/>
          <w:lang w:val="es-419"/>
        </w:rPr>
        <w:t xml:space="preserve"> y emplea el uso de </w:t>
      </w:r>
      <w:r w:rsidRPr="318D4617" w:rsidR="4A02E894">
        <w:rPr>
          <w:rFonts w:ascii="Arial" w:hAnsi="Arial" w:eastAsia="Arial" w:cs="Arial"/>
          <w:lang w:val="es-419"/>
        </w:rPr>
        <w:t xml:space="preserve">herramientas de inteligencia artificial para optimizar la eficiencia del riego. Actualmente, el sistema de riego por goteo ha logrado un ahorro de agua de hasta el 28% en comparación </w:t>
      </w:r>
      <w:r w:rsidRPr="318D4617" w:rsidR="4A02E894">
        <w:rPr>
          <w:rFonts w:ascii="Arial" w:hAnsi="Arial" w:eastAsia="Arial" w:cs="Arial"/>
          <w:lang w:val="es-419"/>
        </w:rPr>
        <w:t xml:space="preserve">con </w:t>
      </w:r>
      <w:r w:rsidRPr="318D4617" w:rsidR="597811DF">
        <w:rPr>
          <w:rFonts w:ascii="Arial" w:hAnsi="Arial" w:eastAsia="Arial" w:cs="Arial"/>
          <w:lang w:val="es-419"/>
        </w:rPr>
        <w:t>otr</w:t>
      </w:r>
      <w:r w:rsidRPr="318D4617" w:rsidR="09D226E7">
        <w:rPr>
          <w:rFonts w:ascii="Arial" w:hAnsi="Arial" w:eastAsia="Arial" w:cs="Arial"/>
          <w:lang w:val="es-419"/>
        </w:rPr>
        <w:t xml:space="preserve">os sistemas de riego tradicionales como lo es el riego por </w:t>
      </w:r>
      <w:r w:rsidRPr="318D4617" w:rsidR="4A02E894">
        <w:rPr>
          <w:rFonts w:ascii="Arial" w:hAnsi="Arial" w:eastAsia="Arial" w:cs="Arial"/>
          <w:lang w:val="es-419"/>
        </w:rPr>
        <w:t>aspersor.</w:t>
      </w:r>
    </w:p>
    <w:p w:rsidR="0F67611C" w:rsidP="0F67611C" w:rsidRDefault="0F67611C" w14:paraId="1B51ABC2" w14:textId="44AE063A">
      <w:pPr>
        <w:spacing w:after="0"/>
        <w:jc w:val="both"/>
        <w:rPr>
          <w:rFonts w:ascii="Arial" w:hAnsi="Arial" w:eastAsia="Arial" w:cs="Arial"/>
          <w:lang w:val="es-419"/>
        </w:rPr>
      </w:pPr>
    </w:p>
    <w:p w:rsidR="387E761C" w:rsidP="0F67611C" w:rsidRDefault="387E761C" w14:paraId="68191162" w14:textId="4F6DF874">
      <w:pPr>
        <w:spacing w:after="0"/>
        <w:jc w:val="both"/>
        <w:rPr>
          <w:rFonts w:ascii="system-ui" w:hAnsi="system-ui" w:eastAsia="system-ui" w:cs="system-ui"/>
          <w:color w:val="0D0D0D" w:themeColor="text1" w:themeTint="F2"/>
          <w:sz w:val="24"/>
          <w:szCs w:val="24"/>
          <w:lang w:val="es-419"/>
        </w:rPr>
      </w:pPr>
      <w:bookmarkStart w:name="_Int_3LzEz7LJ" w:id="2"/>
      <w:r w:rsidRPr="0F67611C">
        <w:rPr>
          <w:rFonts w:ascii="Arial" w:hAnsi="Arial" w:eastAsia="Arial" w:cs="Arial"/>
          <w:color w:val="0D0D0D" w:themeColor="text1" w:themeTint="F2"/>
          <w:lang w:val="es-419"/>
        </w:rPr>
        <w:t xml:space="preserve">Asimismo, </w:t>
      </w:r>
      <w:r w:rsidRPr="0F67611C" w:rsidR="4F8A5E44">
        <w:rPr>
          <w:rFonts w:ascii="Arial" w:hAnsi="Arial" w:eastAsia="Arial" w:cs="Arial"/>
          <w:color w:val="0D0D0D" w:themeColor="text1" w:themeTint="F2"/>
          <w:lang w:val="es-419"/>
        </w:rPr>
        <w:t xml:space="preserve">la </w:t>
      </w:r>
      <w:r w:rsidRPr="0F67611C" w:rsidR="1FC62C65">
        <w:rPr>
          <w:rFonts w:ascii="Arial" w:hAnsi="Arial" w:eastAsia="Arial" w:cs="Arial"/>
          <w:color w:val="0D0D0D" w:themeColor="text1" w:themeTint="F2"/>
          <w:lang w:val="es-419"/>
        </w:rPr>
        <w:t>empresa</w:t>
      </w:r>
      <w:r w:rsidRPr="0F67611C" w:rsidR="22A2F724">
        <w:rPr>
          <w:rFonts w:ascii="Arial" w:hAnsi="Arial" w:eastAsia="Arial" w:cs="Arial"/>
          <w:color w:val="0D0D0D" w:themeColor="text1" w:themeTint="F2"/>
          <w:lang w:val="es-419"/>
        </w:rPr>
        <w:t xml:space="preserve"> </w:t>
      </w:r>
      <w:r w:rsidRPr="0F67611C">
        <w:rPr>
          <w:rFonts w:ascii="Arial" w:hAnsi="Arial" w:eastAsia="Arial" w:cs="Arial"/>
          <w:color w:val="0D0D0D" w:themeColor="text1" w:themeTint="F2"/>
          <w:lang w:val="es-419"/>
        </w:rPr>
        <w:t>ha promovido el empleo de fertilizantes de vanguardia, con una huella de carbono reducida, lo que ha resultado en una</w:t>
      </w:r>
      <w:r w:rsidRPr="0F67611C" w:rsidR="6AF87361">
        <w:rPr>
          <w:rFonts w:ascii="Arial" w:hAnsi="Arial" w:eastAsia="Arial" w:cs="Arial"/>
          <w:color w:val="0D0D0D" w:themeColor="text1" w:themeTint="F2"/>
          <w:lang w:val="es-419"/>
        </w:rPr>
        <w:t xml:space="preserve"> </w:t>
      </w:r>
      <w:r w:rsidRPr="0F67611C">
        <w:rPr>
          <w:rFonts w:ascii="Arial" w:hAnsi="Arial" w:eastAsia="Arial" w:cs="Arial"/>
          <w:color w:val="0D0D0D" w:themeColor="text1" w:themeTint="F2"/>
          <w:lang w:val="es-419"/>
        </w:rPr>
        <w:t>disminución del 36% en las emisiones de gases de efecto invernadero en contraste con las prácticas de cultivo convencionales</w:t>
      </w:r>
      <w:r w:rsidRPr="0F67611C">
        <w:rPr>
          <w:rFonts w:ascii="system-ui" w:hAnsi="system-ui" w:eastAsia="system-ui" w:cs="system-ui"/>
          <w:color w:val="0D0D0D" w:themeColor="text1" w:themeTint="F2"/>
          <w:sz w:val="24"/>
          <w:szCs w:val="24"/>
          <w:lang w:val="es-419"/>
        </w:rPr>
        <w:t>.</w:t>
      </w:r>
      <w:bookmarkEnd w:id="2"/>
    </w:p>
    <w:p w:rsidR="0F67611C" w:rsidP="0F67611C" w:rsidRDefault="0F67611C" w14:paraId="4A18CE42" w14:textId="0C5CC6F4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0F67611C" w:rsidP="0F67611C" w:rsidRDefault="0F67611C" w14:paraId="5159CAD7" w14:textId="4F7EE72A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0F67611C" w:rsidP="0F67611C" w:rsidRDefault="0F67611C" w14:paraId="603F72A0" w14:textId="3CA8CB37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71536548" w:rsidP="0F67611C" w:rsidRDefault="71536548" w14:paraId="18F5000D" w14:textId="417A317F">
      <w:pPr>
        <w:spacing w:after="0"/>
        <w:rPr>
          <w:rFonts w:ascii="Arial" w:hAnsi="Arial" w:eastAsia="Arial" w:cs="Arial"/>
          <w:lang w:val="es-419"/>
        </w:rPr>
      </w:pPr>
    </w:p>
    <w:p w:rsidR="5B787C28" w:rsidP="71536548" w:rsidRDefault="5B787C28" w14:paraId="7E955073" w14:textId="7F9101D6">
      <w:pPr>
        <w:spacing w:after="0"/>
        <w:ind w:left="-20" w:right="-20"/>
        <w:jc w:val="both"/>
        <w:rPr>
          <w:rFonts w:ascii="Arial" w:hAnsi="Arial" w:eastAsia="Arial" w:cs="Arial"/>
          <w:color w:val="0D0D0D" w:themeColor="text1" w:themeTint="F2"/>
          <w:lang w:val="es-419"/>
        </w:rPr>
      </w:pPr>
      <w:r w:rsidRPr="318D4617" w:rsidR="5B787C28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De esta manera, los agricultores en </w:t>
      </w:r>
      <w:r w:rsidRPr="318D4617" w:rsidR="77D8AB53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Los Mochis (Sinaloa), Guasave (Sinaloa), Caborca (Sonora), Ciudad Obregón (Sonora), Saltillo (Coahuila), Aramberri (Nuevo León), Galeana (Nuevo León) &amp; Nuevo Casas Grandes (Chihuahua) </w:t>
      </w:r>
      <w:r w:rsidRPr="318D4617" w:rsidR="5B787C28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han logrado </w:t>
      </w:r>
      <w:r w:rsidRPr="318D4617" w:rsidR="7413F200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obtener mejores resultados de producción con </w:t>
      </w:r>
      <w:r w:rsidRPr="318D4617" w:rsidR="5B787C28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ahorros del 20% en agroquímicos y una inspección de cultivos hasta 12 veces más rápida que los métodos tradicionales. </w:t>
      </w:r>
    </w:p>
    <w:p w:rsidR="71536548" w:rsidP="71536548" w:rsidRDefault="71536548" w14:paraId="4542C203" w14:textId="25BED191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1D85380B" w:rsidP="71536548" w:rsidRDefault="16C1B075" w14:paraId="3A81F080" w14:textId="6ACC3E38">
      <w:pPr>
        <w:spacing w:after="0"/>
        <w:jc w:val="both"/>
        <w:rPr>
          <w:rFonts w:ascii="Helvetica Neue" w:hAnsi="Helvetica Neue" w:eastAsia="Helvetica Neue" w:cs="Helvetica Neue"/>
          <w:color w:val="454545"/>
          <w:sz w:val="18"/>
          <w:szCs w:val="18"/>
          <w:lang w:val="es-419"/>
        </w:rPr>
      </w:pPr>
      <w:r w:rsidRPr="0F67611C">
        <w:rPr>
          <w:rFonts w:ascii="Helvetica Neue" w:hAnsi="Helvetica Neue" w:eastAsia="Helvetica Neue" w:cs="Helvetica Neue"/>
          <w:color w:val="454545"/>
          <w:sz w:val="18"/>
          <w:szCs w:val="18"/>
          <w:lang w:val="es-419"/>
        </w:rPr>
        <w:t>“</w:t>
      </w:r>
      <w:r w:rsidRPr="0F67611C">
        <w:rPr>
          <w:rFonts w:ascii="Arial" w:hAnsi="Arial" w:eastAsia="Arial" w:cs="Arial"/>
          <w:i/>
          <w:iCs/>
          <w:lang w:val="es-419"/>
        </w:rPr>
        <w:t>La sostenibilidad es parte central de PepsiCo Alimentos México. Por eso, en la agenda de Agricultura Positiva de PepsiCo existen tres pilares fundamentales: la inversión, la innovación y la colaboración con nuestros socios agrícolas para generar un cambio positivo en el mundo. Seguiremos trabajando en conjunto para revolucionar todos los aspectos del campo mexicano, invirtiendo en tecnificación y adapta</w:t>
      </w:r>
      <w:r w:rsidRPr="0F67611C" w:rsidR="53C2D720">
        <w:rPr>
          <w:rFonts w:ascii="Arial" w:hAnsi="Arial" w:eastAsia="Arial" w:cs="Arial"/>
          <w:i/>
          <w:iCs/>
          <w:lang w:val="es-419"/>
        </w:rPr>
        <w:t>n</w:t>
      </w:r>
      <w:r w:rsidRPr="0F67611C">
        <w:rPr>
          <w:rFonts w:ascii="Arial" w:hAnsi="Arial" w:eastAsia="Arial" w:cs="Arial"/>
          <w:i/>
          <w:iCs/>
          <w:lang w:val="es-419"/>
        </w:rPr>
        <w:t xml:space="preserve">do nuestras estrategias a los objetivos </w:t>
      </w:r>
      <w:r w:rsidRPr="0F67611C" w:rsidR="48D944A6">
        <w:rPr>
          <w:rFonts w:ascii="Arial" w:hAnsi="Arial" w:eastAsia="Arial" w:cs="Arial"/>
          <w:i/>
          <w:iCs/>
          <w:lang w:val="es-419"/>
        </w:rPr>
        <w:t xml:space="preserve">que nos hemos trazado </w:t>
      </w:r>
      <w:r w:rsidRPr="0F67611C">
        <w:rPr>
          <w:rFonts w:ascii="Arial" w:hAnsi="Arial" w:eastAsia="Arial" w:cs="Arial"/>
          <w:i/>
          <w:iCs/>
          <w:lang w:val="es-419"/>
        </w:rPr>
        <w:t>en materia de sostenibilidad para reducir nuestra huella de carbono</w:t>
      </w:r>
      <w:r w:rsidRPr="0F67611C">
        <w:rPr>
          <w:rFonts w:ascii="Arial" w:hAnsi="Arial" w:eastAsia="Arial" w:cs="Arial"/>
          <w:i/>
          <w:iCs/>
          <w:color w:val="454545"/>
          <w:lang w:val="es-419"/>
        </w:rPr>
        <w:t>”</w:t>
      </w:r>
      <w:r w:rsidRPr="0F67611C">
        <w:rPr>
          <w:rFonts w:ascii="Helvetica Neue" w:hAnsi="Helvetica Neue" w:eastAsia="Helvetica Neue" w:cs="Helvetica Neue"/>
          <w:color w:val="454545"/>
          <w:sz w:val="18"/>
          <w:szCs w:val="18"/>
          <w:lang w:val="es-419"/>
        </w:rPr>
        <w:t xml:space="preserve">, </w:t>
      </w:r>
      <w:r w:rsidRPr="0F67611C">
        <w:rPr>
          <w:rFonts w:ascii="Arial" w:hAnsi="Arial" w:eastAsia="Arial" w:cs="Arial"/>
          <w:lang w:val="es-419"/>
        </w:rPr>
        <w:t xml:space="preserve">comentó </w:t>
      </w:r>
      <w:r w:rsidRPr="0F67611C" w:rsidR="47BE8BB9">
        <w:rPr>
          <w:rFonts w:ascii="Arial" w:hAnsi="Arial" w:eastAsia="Arial" w:cs="Arial"/>
          <w:lang w:val="es-419"/>
        </w:rPr>
        <w:t>Roberto Martínez</w:t>
      </w:r>
      <w:r w:rsidRPr="0F67611C">
        <w:rPr>
          <w:rFonts w:ascii="Arial" w:hAnsi="Arial" w:eastAsia="Arial" w:cs="Arial"/>
          <w:lang w:val="es-419"/>
        </w:rPr>
        <w:t xml:space="preserve">, </w:t>
      </w:r>
      <w:proofErr w:type="gramStart"/>
      <w:r w:rsidRPr="0F67611C" w:rsidR="7F050162">
        <w:rPr>
          <w:rFonts w:ascii="Arial" w:hAnsi="Arial" w:eastAsia="Arial" w:cs="Arial"/>
          <w:lang w:val="es-419"/>
        </w:rPr>
        <w:t>Presidente</w:t>
      </w:r>
      <w:proofErr w:type="gramEnd"/>
      <w:r w:rsidRPr="0F67611C" w:rsidR="7F050162">
        <w:rPr>
          <w:rFonts w:ascii="Arial" w:hAnsi="Arial" w:eastAsia="Arial" w:cs="Arial"/>
          <w:lang w:val="es-419"/>
        </w:rPr>
        <w:t xml:space="preserve"> </w:t>
      </w:r>
      <w:r w:rsidRPr="0F67611C">
        <w:rPr>
          <w:rFonts w:ascii="Arial" w:hAnsi="Arial" w:eastAsia="Arial" w:cs="Arial"/>
          <w:lang w:val="es-419"/>
        </w:rPr>
        <w:t>de</w:t>
      </w:r>
      <w:r w:rsidRPr="0F67611C" w:rsidR="660E3CD9">
        <w:rPr>
          <w:rFonts w:ascii="Arial" w:hAnsi="Arial" w:eastAsia="Arial" w:cs="Arial"/>
          <w:lang w:val="es-419"/>
        </w:rPr>
        <w:t xml:space="preserve"> </w:t>
      </w:r>
      <w:r w:rsidRPr="0F67611C">
        <w:rPr>
          <w:rFonts w:ascii="Arial" w:hAnsi="Arial" w:eastAsia="Arial" w:cs="Arial"/>
          <w:lang w:val="es-419"/>
        </w:rPr>
        <w:t>PepsiCo® Alimentos México.</w:t>
      </w:r>
    </w:p>
    <w:p w:rsidR="71536548" w:rsidP="71536548" w:rsidRDefault="71536548" w14:paraId="00550450" w14:textId="0033DDB1">
      <w:pPr>
        <w:spacing w:after="0"/>
        <w:ind w:left="-20" w:right="-20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5B787C28" w:rsidP="0F67611C" w:rsidRDefault="54036E1B" w14:paraId="18543399" w14:textId="4E5E1237">
      <w:pPr>
        <w:spacing w:after="0"/>
        <w:jc w:val="both"/>
        <w:rPr>
          <w:rFonts w:ascii="Arial" w:hAnsi="Arial" w:eastAsia="Arial" w:cs="Arial"/>
          <w:lang w:val="es-419"/>
        </w:rPr>
      </w:pPr>
      <w:r w:rsidRPr="0F67611C">
        <w:rPr>
          <w:rFonts w:ascii="Arial" w:hAnsi="Arial" w:eastAsia="Arial" w:cs="Arial"/>
          <w:lang w:val="es-419"/>
        </w:rPr>
        <w:t xml:space="preserve">La esencia de </w:t>
      </w:r>
      <w:r w:rsidRPr="0F67611C" w:rsidR="048714B4">
        <w:rPr>
          <w:rFonts w:ascii="Arial" w:hAnsi="Arial" w:eastAsia="Arial" w:cs="Arial"/>
          <w:b/>
          <w:bCs/>
          <w:lang w:val="es-419"/>
        </w:rPr>
        <w:t>PepsiCo Alimentos México</w:t>
      </w:r>
      <w:r w:rsidRPr="0F67611C" w:rsidR="048714B4">
        <w:rPr>
          <w:rFonts w:ascii="Arial" w:hAnsi="Arial" w:eastAsia="Arial" w:cs="Arial"/>
          <w:lang w:val="es-419"/>
        </w:rPr>
        <w:t xml:space="preserve"> </w:t>
      </w:r>
      <w:r w:rsidRPr="0F67611C">
        <w:rPr>
          <w:rFonts w:ascii="Arial" w:hAnsi="Arial" w:eastAsia="Arial" w:cs="Arial"/>
          <w:lang w:val="es-419"/>
        </w:rPr>
        <w:t xml:space="preserve">está </w:t>
      </w:r>
      <w:r w:rsidRPr="0F67611C" w:rsidR="35E59531">
        <w:rPr>
          <w:rFonts w:ascii="Arial" w:hAnsi="Arial" w:eastAsia="Arial" w:cs="Arial"/>
          <w:lang w:val="es-419"/>
        </w:rPr>
        <w:t xml:space="preserve">ligada </w:t>
      </w:r>
      <w:r w:rsidRPr="0F67611C">
        <w:rPr>
          <w:rFonts w:ascii="Arial" w:hAnsi="Arial" w:eastAsia="Arial" w:cs="Arial"/>
          <w:lang w:val="es-419"/>
        </w:rPr>
        <w:t xml:space="preserve">al uso de tecnologías avanzadas </w:t>
      </w:r>
      <w:r w:rsidRPr="0F67611C" w:rsidR="07E0A3F4">
        <w:rPr>
          <w:rFonts w:ascii="Arial" w:hAnsi="Arial" w:eastAsia="Arial" w:cs="Arial"/>
          <w:lang w:val="es-419"/>
        </w:rPr>
        <w:t xml:space="preserve">para transformar el campo a través de una misión sostenible. </w:t>
      </w:r>
      <w:r w:rsidRPr="0F67611C" w:rsidR="7776CB65">
        <w:rPr>
          <w:rFonts w:ascii="Arial" w:hAnsi="Arial" w:eastAsia="Arial" w:cs="Arial"/>
          <w:lang w:val="es-419"/>
        </w:rPr>
        <w:t xml:space="preserve">De acuerdo con la Organización de las Naciones Unidas para la Alimentación y la Agricultura (FAO), el uso de tecnologías en el campo beneficia en muchos aspectos a la agricultura: mayor seguridad alimentaria, rentabilidad y sostenibilidad, un incremento en la productividad agrícola. </w:t>
      </w:r>
    </w:p>
    <w:p w:rsidR="5B787C28" w:rsidP="0F67611C" w:rsidRDefault="5B787C28" w14:paraId="0A19A7CD" w14:textId="7443523C">
      <w:pPr>
        <w:spacing w:after="0"/>
        <w:jc w:val="both"/>
        <w:rPr>
          <w:rFonts w:ascii="Arial" w:hAnsi="Arial" w:eastAsia="Arial" w:cs="Arial"/>
          <w:lang w:val="es-419"/>
        </w:rPr>
      </w:pPr>
    </w:p>
    <w:p w:rsidR="5B787C28" w:rsidP="0F67611C" w:rsidRDefault="2446F220" w14:paraId="1F46B2DC" w14:textId="1DFEB66F">
      <w:pPr>
        <w:spacing w:after="0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0F67611C">
        <w:rPr>
          <w:rFonts w:ascii="Arial" w:hAnsi="Arial" w:eastAsia="Arial" w:cs="Arial"/>
          <w:color w:val="000000" w:themeColor="text1"/>
          <w:lang w:val="es-419"/>
        </w:rPr>
        <w:t xml:space="preserve">Ahora la respuesta a </w:t>
      </w:r>
      <w:r w:rsidRPr="0F67611C" w:rsidR="23F70355">
        <w:rPr>
          <w:rFonts w:ascii="Arial" w:hAnsi="Arial" w:eastAsia="Arial" w:cs="Arial"/>
          <w:color w:val="000000" w:themeColor="text1"/>
          <w:lang w:val="es-419"/>
        </w:rPr>
        <w:t>¿</w:t>
      </w:r>
      <w:r w:rsidRPr="0F67611C" w:rsidR="43C80AE4">
        <w:rPr>
          <w:rFonts w:ascii="Arial" w:hAnsi="Arial" w:eastAsia="Arial" w:cs="Arial"/>
          <w:color w:val="000000" w:themeColor="text1"/>
          <w:lang w:val="es-419"/>
        </w:rPr>
        <w:t>p</w:t>
      </w:r>
      <w:r w:rsidRPr="0F67611C" w:rsidR="23F70355">
        <w:rPr>
          <w:rFonts w:ascii="Arial" w:hAnsi="Arial" w:eastAsia="Arial" w:cs="Arial"/>
          <w:color w:val="000000" w:themeColor="text1"/>
          <w:lang w:val="es-419"/>
        </w:rPr>
        <w:t>or qué son tan ricas las papas Sabritas®?</w:t>
      </w:r>
      <w:r w:rsidRPr="0F67611C" w:rsidR="23F70355">
        <w:rPr>
          <w:rFonts w:ascii="Arial" w:hAnsi="Arial" w:eastAsia="Arial" w:cs="Arial"/>
          <w:lang w:val="es-419"/>
        </w:rPr>
        <w:t xml:space="preserve"> </w:t>
      </w:r>
      <w:r w:rsidRPr="0F67611C" w:rsidR="52F0C7DC">
        <w:rPr>
          <w:rFonts w:ascii="Arial" w:hAnsi="Arial" w:eastAsia="Arial" w:cs="Arial"/>
          <w:lang w:val="es-419"/>
        </w:rPr>
        <w:t xml:space="preserve"> se traduce a</w:t>
      </w:r>
      <w:r w:rsidRPr="0F67611C" w:rsidR="0F1EC7A2">
        <w:rPr>
          <w:rFonts w:ascii="Arial" w:hAnsi="Arial" w:eastAsia="Arial" w:cs="Arial"/>
          <w:lang w:val="es-419"/>
        </w:rPr>
        <w:t xml:space="preserve"> que</w:t>
      </w:r>
      <w:r w:rsidRPr="0F67611C" w:rsidR="52F0C7DC">
        <w:rPr>
          <w:rFonts w:ascii="Arial" w:hAnsi="Arial" w:eastAsia="Arial" w:cs="Arial"/>
          <w:lang w:val="es-419"/>
        </w:rPr>
        <w:t xml:space="preserve"> </w:t>
      </w:r>
      <w:r w:rsidR="00DA3C4F">
        <w:rPr>
          <w:rFonts w:ascii="Arial" w:hAnsi="Arial" w:eastAsia="Arial" w:cs="Arial"/>
          <w:lang w:val="es-419"/>
        </w:rPr>
        <w:t>en parte por</w:t>
      </w:r>
      <w:r w:rsidRPr="0F67611C" w:rsidR="23F70355">
        <w:rPr>
          <w:rFonts w:ascii="Arial" w:hAnsi="Arial" w:eastAsia="Arial" w:cs="Arial"/>
          <w:lang w:val="es-419"/>
        </w:rPr>
        <w:t xml:space="preserve"> la tecnología aplicada en cada etapa del proceso agrícola y al compromiso d</w:t>
      </w:r>
      <w:r w:rsidRPr="0F67611C" w:rsidR="728B85FA">
        <w:rPr>
          <w:rFonts w:ascii="Arial" w:hAnsi="Arial" w:eastAsia="Arial" w:cs="Arial"/>
          <w:lang w:val="es-419"/>
        </w:rPr>
        <w:t>e la gente</w:t>
      </w:r>
      <w:r w:rsidRPr="0F67611C" w:rsidR="277A0564">
        <w:rPr>
          <w:rFonts w:ascii="Arial" w:hAnsi="Arial" w:eastAsia="Arial" w:cs="Arial"/>
          <w:lang w:val="es-419"/>
        </w:rPr>
        <w:t xml:space="preserve"> </w:t>
      </w:r>
      <w:r w:rsidRPr="0F67611C" w:rsidR="23F70355">
        <w:rPr>
          <w:rFonts w:ascii="Arial" w:hAnsi="Arial" w:eastAsia="Arial" w:cs="Arial"/>
          <w:lang w:val="es-419"/>
        </w:rPr>
        <w:t>dedicad</w:t>
      </w:r>
      <w:r w:rsidRPr="0F67611C" w:rsidR="3B411CBE">
        <w:rPr>
          <w:rFonts w:ascii="Arial" w:hAnsi="Arial" w:eastAsia="Arial" w:cs="Arial"/>
          <w:lang w:val="es-419"/>
        </w:rPr>
        <w:t xml:space="preserve">a </w:t>
      </w:r>
      <w:r w:rsidRPr="0F67611C" w:rsidR="0D882C46">
        <w:rPr>
          <w:rFonts w:ascii="Arial" w:hAnsi="Arial" w:eastAsia="Arial" w:cs="Arial"/>
          <w:lang w:val="es-419"/>
        </w:rPr>
        <w:t>a</w:t>
      </w:r>
      <w:r w:rsidRPr="0F67611C" w:rsidR="3A8202CF">
        <w:rPr>
          <w:rFonts w:ascii="Arial" w:hAnsi="Arial" w:eastAsia="Arial" w:cs="Arial"/>
          <w:lang w:val="es-419"/>
        </w:rPr>
        <w:t xml:space="preserve"> cuida</w:t>
      </w:r>
      <w:r w:rsidRPr="0F67611C" w:rsidR="7420F336">
        <w:rPr>
          <w:rFonts w:ascii="Arial" w:hAnsi="Arial" w:eastAsia="Arial" w:cs="Arial"/>
          <w:lang w:val="es-419"/>
        </w:rPr>
        <w:t>r</w:t>
      </w:r>
      <w:r w:rsidRPr="0F67611C" w:rsidR="3A8202CF">
        <w:rPr>
          <w:rFonts w:ascii="Arial" w:hAnsi="Arial" w:eastAsia="Arial" w:cs="Arial"/>
          <w:lang w:val="es-419"/>
        </w:rPr>
        <w:t xml:space="preserve"> y monitore</w:t>
      </w:r>
      <w:r w:rsidRPr="0F67611C" w:rsidR="21AC3EEA">
        <w:rPr>
          <w:rFonts w:ascii="Arial" w:hAnsi="Arial" w:eastAsia="Arial" w:cs="Arial"/>
          <w:lang w:val="es-419"/>
        </w:rPr>
        <w:t>ar</w:t>
      </w:r>
      <w:r w:rsidRPr="0F67611C" w:rsidR="3A8202CF">
        <w:rPr>
          <w:rFonts w:ascii="Arial" w:hAnsi="Arial" w:eastAsia="Arial" w:cs="Arial"/>
          <w:lang w:val="es-419"/>
        </w:rPr>
        <w:t xml:space="preserve"> las papas de principio a fin</w:t>
      </w:r>
      <w:r w:rsidRPr="0F67611C" w:rsidR="74E1C009">
        <w:rPr>
          <w:rFonts w:ascii="Arial" w:hAnsi="Arial" w:eastAsia="Arial" w:cs="Arial"/>
          <w:lang w:val="es-419"/>
        </w:rPr>
        <w:t xml:space="preserve"> para</w:t>
      </w:r>
      <w:r w:rsidRPr="0F67611C" w:rsidR="23F70355">
        <w:rPr>
          <w:rFonts w:ascii="Arial" w:hAnsi="Arial" w:eastAsia="Arial" w:cs="Arial"/>
          <w:lang w:val="es-419"/>
        </w:rPr>
        <w:t xml:space="preserve"> garantiza</w:t>
      </w:r>
      <w:r w:rsidRPr="0F67611C" w:rsidR="765F4706">
        <w:rPr>
          <w:rFonts w:ascii="Arial" w:hAnsi="Arial" w:eastAsia="Arial" w:cs="Arial"/>
          <w:lang w:val="es-419"/>
        </w:rPr>
        <w:t>r</w:t>
      </w:r>
      <w:r w:rsidRPr="0F67611C" w:rsidR="23F70355">
        <w:rPr>
          <w:rFonts w:ascii="Arial" w:hAnsi="Arial" w:eastAsia="Arial" w:cs="Arial"/>
          <w:lang w:val="es-419"/>
        </w:rPr>
        <w:t xml:space="preserve"> </w:t>
      </w:r>
      <w:r w:rsidRPr="0F67611C" w:rsidR="364521F9">
        <w:rPr>
          <w:rFonts w:ascii="Arial" w:hAnsi="Arial" w:eastAsia="Arial" w:cs="Arial"/>
          <w:lang w:val="es-419"/>
        </w:rPr>
        <w:t>su calidad y sabor.</w:t>
      </w:r>
      <w:r w:rsidRPr="0F67611C" w:rsidR="7776CB65">
        <w:rPr>
          <w:rFonts w:ascii="Arial" w:hAnsi="Arial" w:eastAsia="Arial" w:cs="Arial"/>
          <w:color w:val="000000" w:themeColor="text1"/>
          <w:lang w:val="es-419"/>
        </w:rPr>
        <w:t xml:space="preserve"> </w:t>
      </w:r>
      <w:r w:rsidRPr="0F67611C" w:rsidR="52629708">
        <w:rPr>
          <w:rFonts w:ascii="Arial" w:hAnsi="Arial" w:eastAsia="Arial" w:cs="Arial"/>
          <w:color w:val="000000" w:themeColor="text1"/>
          <w:lang w:val="es-419"/>
        </w:rPr>
        <w:t xml:space="preserve"> </w:t>
      </w:r>
    </w:p>
    <w:p w:rsidRPr="00DA3C4F" w:rsidR="71536548" w:rsidP="71536548" w:rsidRDefault="71536548" w14:paraId="084AB0EB" w14:textId="6F87BABF">
      <w:pPr>
        <w:rPr>
          <w:rFonts w:ascii="Arial" w:hAnsi="Arial" w:eastAsia="Arial" w:cs="Arial"/>
          <w:lang w:val="es-419"/>
        </w:rPr>
      </w:pPr>
    </w:p>
    <w:p w:rsidR="5B787C28" w:rsidP="71536548" w:rsidRDefault="5B787C28" w14:paraId="1BB3C1DD" w14:textId="21EACAF0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71536548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5B787C28" w:rsidP="71536548" w:rsidRDefault="5B787C28" w14:paraId="541A8828" w14:textId="0FA2C2A5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71536548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5B787C28" w:rsidP="00DA3C4F" w:rsidRDefault="00DA3C4F" w14:paraId="33AF0595" w14:textId="33A10793">
      <w:pPr>
        <w:widowControl w:val="0"/>
        <w:spacing w:before="2" w:line="231" w:lineRule="auto"/>
        <w:ind w:right="143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</w:t>
      </w:r>
      <w:r w:rsidRPr="71536548" w:rsidR="5B787C28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ara más información sobre Sabritas® síganos en nuestras redes sociales: en Instagram @PapasSabritas, Twitter @Papas_Sabritas y Facebook </w:t>
      </w:r>
      <w:hyperlink r:id="rId15">
        <w:r w:rsidRPr="71536548" w:rsidR="5B787C28">
          <w:rPr>
            <w:rStyle w:val="Hyperlink"/>
            <w:lang w:val="es-419"/>
          </w:rPr>
          <w:t>www.facebook.com/PapasSabritas</w:t>
        </w:r>
      </w:hyperlink>
      <w:r w:rsidRPr="71536548" w:rsidR="5B787C28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5B787C28" w:rsidP="71536548" w:rsidRDefault="5B787C28" w14:paraId="096C0D3B" w14:textId="62BBB0B0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71536548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5B787C28" w:rsidP="71536548" w:rsidRDefault="5B787C28" w14:paraId="342D2857" w14:textId="3E1661E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71536548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</w:t>
      </w:r>
      <w:proofErr w:type="spellStart"/>
      <w:r w:rsidRPr="71536548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Sonrics</w:t>
      </w:r>
      <w:proofErr w:type="spellEnd"/>
      <w:r w:rsidRPr="71536548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5B787C28" w:rsidP="71536548" w:rsidRDefault="5B787C28" w14:paraId="5DC37954" w14:textId="5303C7A5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71536548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:rsidRPr="00A57624" w:rsidR="5B787C28" w:rsidP="71536548" w:rsidRDefault="5B787C28" w14:paraId="1F4B28C2" w14:textId="63F181AC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00A57624">
        <w:rPr>
          <w:rFonts w:ascii="Arial" w:hAnsi="Arial" w:eastAsia="Arial" w:cs="Arial"/>
          <w:b/>
          <w:bCs/>
          <w:color w:val="000000" w:themeColor="text1"/>
          <w:lang w:val="pt-BR"/>
        </w:rPr>
        <w:t>Contacto de prensa:</w:t>
      </w:r>
    </w:p>
    <w:p w:rsidRPr="00A57624" w:rsidR="5B787C28" w:rsidP="71536548" w:rsidRDefault="5B787C28" w14:paraId="3EE1D9D7" w14:textId="2CCC35B1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r w:rsidRPr="00A57624">
        <w:rPr>
          <w:rFonts w:ascii="Arial" w:hAnsi="Arial" w:eastAsia="Arial" w:cs="Arial"/>
          <w:color w:val="000000" w:themeColor="text1"/>
          <w:lang w:val="pt-BR"/>
        </w:rPr>
        <w:t>Paola Ruíz                                                   Karen Hernández</w:t>
      </w:r>
    </w:p>
    <w:p w:rsidRPr="00A57624" w:rsidR="5B787C28" w:rsidP="71536548" w:rsidRDefault="5B787C28" w14:paraId="64E9F297" w14:textId="4EEA86CD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r w:rsidRPr="00A57624">
        <w:rPr>
          <w:rFonts w:ascii="Arial" w:hAnsi="Arial" w:eastAsia="Arial" w:cs="Arial"/>
          <w:color w:val="000000" w:themeColor="text1"/>
          <w:lang w:val="pt-BR"/>
        </w:rPr>
        <w:t xml:space="preserve">PR </w:t>
      </w:r>
      <w:proofErr w:type="spellStart"/>
      <w:r w:rsidRPr="00A57624">
        <w:rPr>
          <w:rFonts w:ascii="Arial" w:hAnsi="Arial" w:eastAsia="Arial" w:cs="Arial"/>
          <w:color w:val="000000" w:themeColor="text1"/>
          <w:lang w:val="pt-BR"/>
        </w:rPr>
        <w:t>Executive</w:t>
      </w:r>
      <w:proofErr w:type="spellEnd"/>
      <w:r w:rsidRPr="00A57624">
        <w:rPr>
          <w:rFonts w:ascii="Arial" w:hAnsi="Arial" w:eastAsia="Arial" w:cs="Arial"/>
          <w:color w:val="000000" w:themeColor="text1"/>
          <w:lang w:val="pt-BR"/>
        </w:rPr>
        <w:t xml:space="preserve"> Sr.                                         PR </w:t>
      </w:r>
      <w:proofErr w:type="spellStart"/>
      <w:r w:rsidRPr="00A57624">
        <w:rPr>
          <w:rFonts w:ascii="Arial" w:hAnsi="Arial" w:eastAsia="Arial" w:cs="Arial"/>
          <w:color w:val="000000" w:themeColor="text1"/>
          <w:lang w:val="pt-BR"/>
        </w:rPr>
        <w:t>Executive</w:t>
      </w:r>
      <w:proofErr w:type="spellEnd"/>
      <w:r w:rsidRPr="00A57624">
        <w:rPr>
          <w:rFonts w:ascii="Arial" w:hAnsi="Arial" w:eastAsia="Arial" w:cs="Arial"/>
          <w:color w:val="000000" w:themeColor="text1"/>
          <w:lang w:val="pt-BR"/>
        </w:rPr>
        <w:t xml:space="preserve">    </w:t>
      </w:r>
    </w:p>
    <w:p w:rsidRPr="00A57624" w:rsidR="5B787C28" w:rsidP="71536548" w:rsidRDefault="5B787C28" w14:paraId="46EB08EF" w14:textId="05BD58AF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r w:rsidRPr="00A57624">
        <w:rPr>
          <w:rFonts w:ascii="Arial" w:hAnsi="Arial" w:eastAsia="Arial" w:cs="Arial"/>
          <w:color w:val="000000" w:themeColor="text1"/>
          <w:lang w:val="pt-BR"/>
        </w:rPr>
        <w:t>55 8577 7630                                              5524274717</w:t>
      </w:r>
    </w:p>
    <w:p w:rsidRPr="00A57624" w:rsidR="5B787C28" w:rsidP="71536548" w:rsidRDefault="00000000" w14:paraId="54AFABB1" w14:textId="6E9C7DE6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hyperlink r:id="rId16">
        <w:r w:rsidRPr="00A57624" w:rsidR="5B787C28">
          <w:rPr>
            <w:rStyle w:val="Hyperlink"/>
            <w:lang w:val="pt-BR"/>
          </w:rPr>
          <w:t>paola.ruiz@another.co</w:t>
        </w:r>
      </w:hyperlink>
      <w:r w:rsidRPr="00A57624" w:rsidR="5B787C28">
        <w:rPr>
          <w:rFonts w:ascii="Arial" w:hAnsi="Arial" w:eastAsia="Arial" w:cs="Arial"/>
          <w:color w:val="000000" w:themeColor="text1"/>
          <w:lang w:val="pt-BR"/>
        </w:rPr>
        <w:t xml:space="preserve">                                </w:t>
      </w:r>
      <w:hyperlink r:id="rId17">
        <w:r w:rsidRPr="00A57624" w:rsidR="5B787C28">
          <w:rPr>
            <w:rStyle w:val="Hyperlink"/>
            <w:lang w:val="pt-BR"/>
          </w:rPr>
          <w:t>ana.hernandez@another.co</w:t>
        </w:r>
      </w:hyperlink>
      <w:r w:rsidRPr="00A57624" w:rsidR="5B787C28">
        <w:rPr>
          <w:rFonts w:ascii="Arial" w:hAnsi="Arial" w:eastAsia="Arial" w:cs="Arial"/>
          <w:color w:val="000000" w:themeColor="text1"/>
          <w:lang w:val="pt-BR"/>
        </w:rPr>
        <w:t xml:space="preserve"> </w:t>
      </w:r>
    </w:p>
    <w:p w:rsidRPr="00A57624" w:rsidR="71536548" w:rsidP="71536548" w:rsidRDefault="71536548" w14:paraId="7D4A677A" w14:textId="71A9594D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</w:p>
    <w:p w:rsidRPr="00A57624" w:rsidR="71536548" w:rsidP="71536548" w:rsidRDefault="71536548" w14:paraId="420336BE" w14:textId="7815D32A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</w:p>
    <w:p w:rsidR="5B787C28" w:rsidP="71536548" w:rsidRDefault="5B787C28" w14:paraId="7D6903B5" w14:textId="26C06084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71536548">
        <w:rPr>
          <w:rFonts w:ascii="Arial" w:hAnsi="Arial" w:eastAsia="Arial" w:cs="Arial"/>
          <w:color w:val="000000" w:themeColor="text1"/>
          <w:lang w:val="es-419"/>
        </w:rPr>
        <w:t xml:space="preserve">Mariana Guerrero   </w:t>
      </w:r>
    </w:p>
    <w:p w:rsidR="5B787C28" w:rsidP="71536548" w:rsidRDefault="5B787C28" w14:paraId="432B6791" w14:textId="22045A89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71536548">
        <w:rPr>
          <w:rFonts w:ascii="Arial" w:hAnsi="Arial" w:eastAsia="Arial" w:cs="Arial"/>
          <w:color w:val="000000" w:themeColor="text1"/>
          <w:lang w:val="es-419"/>
        </w:rPr>
        <w:t xml:space="preserve">Brand </w:t>
      </w:r>
      <w:proofErr w:type="spellStart"/>
      <w:r w:rsidRPr="71536548">
        <w:rPr>
          <w:rFonts w:ascii="Arial" w:hAnsi="Arial" w:eastAsia="Arial" w:cs="Arial"/>
          <w:color w:val="000000" w:themeColor="text1"/>
          <w:lang w:val="es-419"/>
        </w:rPr>
        <w:t>Communications</w:t>
      </w:r>
      <w:proofErr w:type="spellEnd"/>
      <w:r w:rsidRPr="71536548">
        <w:rPr>
          <w:rFonts w:ascii="Arial" w:hAnsi="Arial" w:eastAsia="Arial" w:cs="Arial"/>
          <w:color w:val="000000" w:themeColor="text1"/>
          <w:lang w:val="es-419"/>
        </w:rPr>
        <w:t xml:space="preserve"> Sr. Manager en PepsiCo</w:t>
      </w:r>
    </w:p>
    <w:p w:rsidR="5B787C28" w:rsidP="71536548" w:rsidRDefault="00000000" w14:paraId="0511E84F" w14:textId="2FA76F54">
      <w:pPr>
        <w:spacing w:line="240" w:lineRule="auto"/>
        <w:jc w:val="both"/>
        <w:rPr>
          <w:rFonts w:ascii="Arial" w:hAnsi="Arial" w:eastAsia="Arial" w:cs="Arial"/>
          <w:color w:val="1155CC"/>
          <w:lang w:val="es-419"/>
        </w:rPr>
      </w:pPr>
      <w:hyperlink r:id="rId18">
        <w:r w:rsidRPr="71536548" w:rsidR="5B787C28">
          <w:rPr>
            <w:rStyle w:val="Hyperlink"/>
            <w:lang w:val="es-419"/>
          </w:rPr>
          <w:t>mariana.guerrerozepeda@pepsico.com</w:t>
        </w:r>
      </w:hyperlink>
    </w:p>
    <w:p w:rsidR="71536548" w:rsidP="71536548" w:rsidRDefault="71536548" w14:paraId="47E1FAAD" w14:textId="638B8CF1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71536548" w:rsidP="71536548" w:rsidRDefault="71536548" w14:paraId="67338DF2" w14:textId="26F982CF">
      <w:pPr>
        <w:rPr>
          <w:rFonts w:ascii="Arial" w:hAnsi="Arial" w:eastAsia="Arial" w:cs="Arial"/>
          <w:color w:val="000000" w:themeColor="text1"/>
          <w:lang w:val="es-419"/>
        </w:rPr>
      </w:pPr>
    </w:p>
    <w:sectPr w:rsidR="71536548">
      <w:headerReference w:type="default" r:id="rId19"/>
      <w:footerReference w:type="default" r:id="rId2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37E" w:rsidRDefault="00CB537E" w14:paraId="454D442D" w14:textId="77777777">
      <w:pPr>
        <w:spacing w:after="0" w:line="240" w:lineRule="auto"/>
      </w:pPr>
      <w:r>
        <w:separator/>
      </w:r>
    </w:p>
  </w:endnote>
  <w:endnote w:type="continuationSeparator" w:id="0">
    <w:p w:rsidR="00CB537E" w:rsidRDefault="00CB537E" w14:paraId="09618D78" w14:textId="77777777">
      <w:pPr>
        <w:spacing w:after="0" w:line="240" w:lineRule="auto"/>
      </w:pPr>
      <w:r>
        <w:continuationSeparator/>
      </w:r>
    </w:p>
  </w:endnote>
  <w:endnote w:type="continuationNotice" w:id="1">
    <w:p w:rsidR="00CB537E" w:rsidRDefault="00CB537E" w14:paraId="185E72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536548" w:rsidTr="71536548" w14:paraId="420EA7DC" w14:textId="77777777">
      <w:trPr>
        <w:trHeight w:val="300"/>
      </w:trPr>
      <w:tc>
        <w:tcPr>
          <w:tcW w:w="3005" w:type="dxa"/>
        </w:tcPr>
        <w:p w:rsidR="71536548" w:rsidP="71536548" w:rsidRDefault="71536548" w14:paraId="3BEF1C85" w14:textId="236157B5">
          <w:pPr>
            <w:pStyle w:val="Header"/>
            <w:ind w:left="-115"/>
          </w:pPr>
        </w:p>
      </w:tc>
      <w:tc>
        <w:tcPr>
          <w:tcW w:w="3005" w:type="dxa"/>
        </w:tcPr>
        <w:p w:rsidR="71536548" w:rsidP="71536548" w:rsidRDefault="71536548" w14:paraId="0E8B0BDC" w14:textId="6D8A1846">
          <w:pPr>
            <w:pStyle w:val="Header"/>
            <w:jc w:val="center"/>
          </w:pPr>
        </w:p>
      </w:tc>
      <w:tc>
        <w:tcPr>
          <w:tcW w:w="3005" w:type="dxa"/>
        </w:tcPr>
        <w:p w:rsidR="71536548" w:rsidP="71536548" w:rsidRDefault="71536548" w14:paraId="67C1EA40" w14:textId="5019BF3B">
          <w:pPr>
            <w:pStyle w:val="Header"/>
            <w:ind w:right="-115"/>
            <w:jc w:val="right"/>
          </w:pPr>
        </w:p>
      </w:tc>
    </w:tr>
  </w:tbl>
  <w:p w:rsidR="71536548" w:rsidP="71536548" w:rsidRDefault="71536548" w14:paraId="079B4E2F" w14:textId="30DD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37E" w:rsidRDefault="00CB537E" w14:paraId="5ADDE62A" w14:textId="77777777">
      <w:pPr>
        <w:spacing w:after="0" w:line="240" w:lineRule="auto"/>
      </w:pPr>
      <w:r>
        <w:separator/>
      </w:r>
    </w:p>
  </w:footnote>
  <w:footnote w:type="continuationSeparator" w:id="0">
    <w:p w:rsidR="00CB537E" w:rsidRDefault="00CB537E" w14:paraId="10E61117" w14:textId="77777777">
      <w:pPr>
        <w:spacing w:after="0" w:line="240" w:lineRule="auto"/>
      </w:pPr>
      <w:r>
        <w:continuationSeparator/>
      </w:r>
    </w:p>
  </w:footnote>
  <w:footnote w:type="continuationNotice" w:id="1">
    <w:p w:rsidR="00CB537E" w:rsidRDefault="00CB537E" w14:paraId="22F7EFB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536548" w:rsidTr="71536548" w14:paraId="1F879AD4" w14:textId="77777777">
      <w:trPr>
        <w:trHeight w:val="300"/>
      </w:trPr>
      <w:tc>
        <w:tcPr>
          <w:tcW w:w="3005" w:type="dxa"/>
        </w:tcPr>
        <w:p w:rsidR="71536548" w:rsidP="71536548" w:rsidRDefault="71536548" w14:paraId="2B28F532" w14:textId="4F1F94F7">
          <w:pPr>
            <w:pStyle w:val="Header"/>
            <w:ind w:left="-115"/>
          </w:pPr>
        </w:p>
      </w:tc>
      <w:tc>
        <w:tcPr>
          <w:tcW w:w="3005" w:type="dxa"/>
        </w:tcPr>
        <w:p w:rsidR="71536548" w:rsidP="71536548" w:rsidRDefault="71536548" w14:paraId="074824A3" w14:textId="4A7A867B">
          <w:pPr>
            <w:pStyle w:val="Header"/>
            <w:jc w:val="center"/>
            <w:rPr>
              <w:rFonts w:ascii="Arial" w:hAnsi="Arial" w:eastAsia="Arial" w:cs="Arial"/>
              <w:color w:val="000000" w:themeColor="text1"/>
              <w:sz w:val="30"/>
              <w:szCs w:val="30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6B3C7C2E" wp14:editId="04825E1E">
                <wp:extent cx="933450" cy="800100"/>
                <wp:effectExtent l="0" t="0" r="0" b="0"/>
                <wp:docPr id="671810483" name="Picture 671810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71536548" w:rsidP="71536548" w:rsidRDefault="71536548" w14:paraId="32A785EA" w14:textId="7B01B299">
          <w:pPr>
            <w:pStyle w:val="Header"/>
            <w:ind w:right="-115"/>
            <w:jc w:val="right"/>
          </w:pPr>
        </w:p>
      </w:tc>
    </w:tr>
  </w:tbl>
  <w:p w:rsidR="71536548" w:rsidP="71536548" w:rsidRDefault="71536548" w14:paraId="3AC9DF6F" w14:textId="14BCAC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LzEz7LJ" int2:invalidationBookmarkName="" int2:hashCode="G66HSPZxlYxNGU" int2:id="C1liu7H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6F6B"/>
    <w:multiLevelType w:val="hybridMultilevel"/>
    <w:tmpl w:val="FFFFFFFF"/>
    <w:lvl w:ilvl="0" w:tplc="36D293E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46C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8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864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56F7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E08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CAE7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4C0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68E3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186205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4C4443"/>
    <w:rsid w:val="000A1D7C"/>
    <w:rsid w:val="000E3354"/>
    <w:rsid w:val="001C06CA"/>
    <w:rsid w:val="00243713"/>
    <w:rsid w:val="002B441A"/>
    <w:rsid w:val="003C2233"/>
    <w:rsid w:val="006843EA"/>
    <w:rsid w:val="006A5FE3"/>
    <w:rsid w:val="006CA92B"/>
    <w:rsid w:val="00A57624"/>
    <w:rsid w:val="00CB537E"/>
    <w:rsid w:val="00CC3019"/>
    <w:rsid w:val="00CE547E"/>
    <w:rsid w:val="00D36849"/>
    <w:rsid w:val="00DA3C4F"/>
    <w:rsid w:val="00DD4E52"/>
    <w:rsid w:val="00E034B7"/>
    <w:rsid w:val="00E11FFB"/>
    <w:rsid w:val="00E825C9"/>
    <w:rsid w:val="00EE2245"/>
    <w:rsid w:val="00EF2AAF"/>
    <w:rsid w:val="00F50C2D"/>
    <w:rsid w:val="00F5245A"/>
    <w:rsid w:val="0158C764"/>
    <w:rsid w:val="01A99222"/>
    <w:rsid w:val="01D33556"/>
    <w:rsid w:val="02137CDF"/>
    <w:rsid w:val="048714B4"/>
    <w:rsid w:val="068124D7"/>
    <w:rsid w:val="06C9A27D"/>
    <w:rsid w:val="06FBAF9C"/>
    <w:rsid w:val="07E0A3F4"/>
    <w:rsid w:val="086651A6"/>
    <w:rsid w:val="08B7E2DC"/>
    <w:rsid w:val="090E9DCE"/>
    <w:rsid w:val="09D226E7"/>
    <w:rsid w:val="0A32B276"/>
    <w:rsid w:val="0A3B44C3"/>
    <w:rsid w:val="0C1B42E2"/>
    <w:rsid w:val="0C567870"/>
    <w:rsid w:val="0C68D94E"/>
    <w:rsid w:val="0D882C46"/>
    <w:rsid w:val="0E3B383C"/>
    <w:rsid w:val="0ED3FD1E"/>
    <w:rsid w:val="0F1EC7A2"/>
    <w:rsid w:val="0F67611C"/>
    <w:rsid w:val="0FF04C46"/>
    <w:rsid w:val="10254B6A"/>
    <w:rsid w:val="1071E099"/>
    <w:rsid w:val="10738686"/>
    <w:rsid w:val="1077E257"/>
    <w:rsid w:val="107BBFC5"/>
    <w:rsid w:val="11B16DC1"/>
    <w:rsid w:val="11D23E05"/>
    <w:rsid w:val="137ACFE7"/>
    <w:rsid w:val="14A5E603"/>
    <w:rsid w:val="1635918B"/>
    <w:rsid w:val="16BB6210"/>
    <w:rsid w:val="16C1B075"/>
    <w:rsid w:val="17F75807"/>
    <w:rsid w:val="18237FDA"/>
    <w:rsid w:val="19B1BC7C"/>
    <w:rsid w:val="1A1ED196"/>
    <w:rsid w:val="1BFE3B9E"/>
    <w:rsid w:val="1D85380B"/>
    <w:rsid w:val="1DDE1B70"/>
    <w:rsid w:val="1E211829"/>
    <w:rsid w:val="1E289C7E"/>
    <w:rsid w:val="1F6070E0"/>
    <w:rsid w:val="1F8C07D5"/>
    <w:rsid w:val="1FC62C65"/>
    <w:rsid w:val="20B5F33B"/>
    <w:rsid w:val="21AC3EEA"/>
    <w:rsid w:val="21D9733A"/>
    <w:rsid w:val="22A2F724"/>
    <w:rsid w:val="23272215"/>
    <w:rsid w:val="23F70355"/>
    <w:rsid w:val="2446F220"/>
    <w:rsid w:val="2709C840"/>
    <w:rsid w:val="277A0564"/>
    <w:rsid w:val="2827C62E"/>
    <w:rsid w:val="28D2D8E2"/>
    <w:rsid w:val="28D3019F"/>
    <w:rsid w:val="2B225E50"/>
    <w:rsid w:val="2BD3F787"/>
    <w:rsid w:val="2C6C51CE"/>
    <w:rsid w:val="2C88129B"/>
    <w:rsid w:val="2D21C7EF"/>
    <w:rsid w:val="2EFA1E31"/>
    <w:rsid w:val="2F7A9C53"/>
    <w:rsid w:val="2FB04347"/>
    <w:rsid w:val="2FD4E5C3"/>
    <w:rsid w:val="301F9F82"/>
    <w:rsid w:val="30EDACF1"/>
    <w:rsid w:val="318D4617"/>
    <w:rsid w:val="33DC58E4"/>
    <w:rsid w:val="3404AB49"/>
    <w:rsid w:val="34187FA2"/>
    <w:rsid w:val="342EAD95"/>
    <w:rsid w:val="34FFE36B"/>
    <w:rsid w:val="350D5D50"/>
    <w:rsid w:val="35E59531"/>
    <w:rsid w:val="364521F9"/>
    <w:rsid w:val="36BF6D73"/>
    <w:rsid w:val="3804F0AB"/>
    <w:rsid w:val="382DFF96"/>
    <w:rsid w:val="387BC29F"/>
    <w:rsid w:val="387E761C"/>
    <w:rsid w:val="3A6DA943"/>
    <w:rsid w:val="3A7852AD"/>
    <w:rsid w:val="3A8202CF"/>
    <w:rsid w:val="3AB4CABA"/>
    <w:rsid w:val="3B411CBE"/>
    <w:rsid w:val="3B9C7182"/>
    <w:rsid w:val="3E22282A"/>
    <w:rsid w:val="3EA871DE"/>
    <w:rsid w:val="3F3DBB06"/>
    <w:rsid w:val="3F4A1661"/>
    <w:rsid w:val="40E935A1"/>
    <w:rsid w:val="41A168E6"/>
    <w:rsid w:val="42CC6CA9"/>
    <w:rsid w:val="43C7983C"/>
    <w:rsid w:val="43C80AE4"/>
    <w:rsid w:val="43F460CE"/>
    <w:rsid w:val="446F2458"/>
    <w:rsid w:val="449D0623"/>
    <w:rsid w:val="4514ACFE"/>
    <w:rsid w:val="4538AEC7"/>
    <w:rsid w:val="4652664D"/>
    <w:rsid w:val="46C4DC57"/>
    <w:rsid w:val="471D388F"/>
    <w:rsid w:val="4746BCE6"/>
    <w:rsid w:val="47BE8BB9"/>
    <w:rsid w:val="48D944A6"/>
    <w:rsid w:val="4976ADEF"/>
    <w:rsid w:val="4993526E"/>
    <w:rsid w:val="49E8EDA5"/>
    <w:rsid w:val="4A02E894"/>
    <w:rsid w:val="4A18B715"/>
    <w:rsid w:val="4A96EF72"/>
    <w:rsid w:val="4C1643C8"/>
    <w:rsid w:val="4CC20A86"/>
    <w:rsid w:val="4D3D3C57"/>
    <w:rsid w:val="4DC156C2"/>
    <w:rsid w:val="4DCE04BF"/>
    <w:rsid w:val="4F8A5E44"/>
    <w:rsid w:val="5167A4D8"/>
    <w:rsid w:val="51C92B5D"/>
    <w:rsid w:val="523A887D"/>
    <w:rsid w:val="52629708"/>
    <w:rsid w:val="52F0C7DC"/>
    <w:rsid w:val="53B90171"/>
    <w:rsid w:val="53C2D720"/>
    <w:rsid w:val="53C71A9D"/>
    <w:rsid w:val="53DAFD5A"/>
    <w:rsid w:val="54036E1B"/>
    <w:rsid w:val="54E02916"/>
    <w:rsid w:val="554C4443"/>
    <w:rsid w:val="555DF349"/>
    <w:rsid w:val="568D0615"/>
    <w:rsid w:val="57935FA6"/>
    <w:rsid w:val="57A01584"/>
    <w:rsid w:val="58A8FAE2"/>
    <w:rsid w:val="597811DF"/>
    <w:rsid w:val="59876531"/>
    <w:rsid w:val="59C61FE5"/>
    <w:rsid w:val="5A70AC52"/>
    <w:rsid w:val="5A865FF9"/>
    <w:rsid w:val="5A951C71"/>
    <w:rsid w:val="5B233592"/>
    <w:rsid w:val="5B2DCDF7"/>
    <w:rsid w:val="5B43E5D3"/>
    <w:rsid w:val="5B787C28"/>
    <w:rsid w:val="5CA15B31"/>
    <w:rsid w:val="5CE90480"/>
    <w:rsid w:val="5DE7A656"/>
    <w:rsid w:val="5ED5E100"/>
    <w:rsid w:val="5F7B3873"/>
    <w:rsid w:val="5FA2A642"/>
    <w:rsid w:val="601756F6"/>
    <w:rsid w:val="604B9EBF"/>
    <w:rsid w:val="6089B876"/>
    <w:rsid w:val="60C32E41"/>
    <w:rsid w:val="61318B0A"/>
    <w:rsid w:val="62A0B477"/>
    <w:rsid w:val="642DC600"/>
    <w:rsid w:val="653B3A0D"/>
    <w:rsid w:val="660E3CD9"/>
    <w:rsid w:val="67500446"/>
    <w:rsid w:val="6A711E42"/>
    <w:rsid w:val="6AF87361"/>
    <w:rsid w:val="6B4146E2"/>
    <w:rsid w:val="6C84F1BA"/>
    <w:rsid w:val="6CABB90B"/>
    <w:rsid w:val="6D60F141"/>
    <w:rsid w:val="6D997B42"/>
    <w:rsid w:val="6EB012EC"/>
    <w:rsid w:val="6FDDCD98"/>
    <w:rsid w:val="71536548"/>
    <w:rsid w:val="716A7328"/>
    <w:rsid w:val="728B85FA"/>
    <w:rsid w:val="72A3E5B7"/>
    <w:rsid w:val="7413F200"/>
    <w:rsid w:val="7420F336"/>
    <w:rsid w:val="7486083C"/>
    <w:rsid w:val="74E1497B"/>
    <w:rsid w:val="74E1C009"/>
    <w:rsid w:val="765F4706"/>
    <w:rsid w:val="770EC74D"/>
    <w:rsid w:val="7776CB65"/>
    <w:rsid w:val="777EFC0D"/>
    <w:rsid w:val="77D8AB53"/>
    <w:rsid w:val="7AD60A24"/>
    <w:rsid w:val="7C71DFB6"/>
    <w:rsid w:val="7CA52907"/>
    <w:rsid w:val="7D57F91D"/>
    <w:rsid w:val="7DECA60D"/>
    <w:rsid w:val="7F050162"/>
    <w:rsid w:val="7F6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4443"/>
  <w15:chartTrackingRefBased/>
  <w15:docId w15:val="{9749685D-53FF-42F1-8390-8ACDF7B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7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yperlink" Target="mailto:mariana.guerrerozepeda@pepsico.com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mailto:ana.hernandez@another.co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mailto:andrea.gonzalez@another.co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9/05/relationships/documenttasks" Target="documenttasks/documenttasks1.xml" Id="rId24" /><Relationship Type="http://schemas.openxmlformats.org/officeDocument/2006/relationships/styles" Target="styles.xml" Id="rId5" /><Relationship Type="http://schemas.openxmlformats.org/officeDocument/2006/relationships/hyperlink" Target="http://www.facebook.com/PapasSabritas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es.statista.com/temas/7029/el-sector-agricola-en-mexico/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1088C14-E474-4054-AE4E-0C825AC6D792}">
    <t:Anchor>
      <t:Comment id="652204357"/>
    </t:Anchor>
    <t:History>
      <t:Event id="{D650140D-DAA2-4B55-AC2F-95E6F3AE71A3}" time="2024-03-20T01:06:54.08Z">
        <t:Attribution userId="S::jessica.herrera@another.co::c5217b66-ced9-4596-ae0d-38123b6487c0" userProvider="AD" userName="Dina Jessica Herrera Silva"/>
        <t:Anchor>
          <t:Comment id="652204357"/>
        </t:Anchor>
        <t:Create/>
      </t:Event>
      <t:Event id="{310FB150-7B34-4041-B4A6-256D3CB786ED}" time="2024-03-20T01:06:54.08Z">
        <t:Attribution userId="S::jessica.herrera@another.co::c5217b66-ced9-4596-ae0d-38123b6487c0" userProvider="AD" userName="Dina Jessica Herrera Silva"/>
        <t:Anchor>
          <t:Comment id="652204357"/>
        </t:Anchor>
        <t:Assign userId="S::paola.ruiz@another.co::331dbe5d-3c3d-493b-9c47-597e048965aa" userProvider="AD" userName="Paola Ruiz"/>
      </t:Event>
      <t:Event id="{5E3EE7EE-F041-4D6D-866F-1EF6093666EB}" time="2024-03-20T01:06:54.08Z">
        <t:Attribution userId="S::jessica.herrera@another.co::c5217b66-ced9-4596-ae0d-38123b6487c0" userProvider="AD" userName="Dina Jessica Herrera Silva"/>
        <t:Anchor>
          <t:Comment id="652204357"/>
        </t:Anchor>
        <t:SetTitle title="Esta muy cool el quote, tanto que no sé si dárselo a Servando :) qué opinas @Paola Ruiz"/>
      </t:Event>
      <t:Event id="{6272F25C-7878-4BEB-8B55-97CAAB0798ED}" time="2024-03-20T19:05:06.675Z">
        <t:Attribution userId="S::paola.ruiz@another.co::331dbe5d-3c3d-493b-9c47-597e048965aa" userProvider="AD" userName="Paola Ruiz"/>
        <t:Progress percentComplete="100"/>
      </t:Event>
    </t:History>
  </t:Task>
  <t:Task id="{24764B2A-3680-4CCB-B973-BACDAC5793D5}">
    <t:Anchor>
      <t:Comment id="124752074"/>
    </t:Anchor>
    <t:History>
      <t:Event id="{F32E0193-BC7E-4480-A731-C4FFEE14CB7A}" time="2024-03-20T01:09:36.029Z">
        <t:Attribution userId="S::jessica.herrera@another.co::c5217b66-ced9-4596-ae0d-38123b6487c0" userProvider="AD" userName="Dina Jessica Herrera Silva"/>
        <t:Anchor>
          <t:Comment id="124752074"/>
        </t:Anchor>
        <t:Create/>
      </t:Event>
      <t:Event id="{C0086DA5-AACA-4B6B-9B7E-191D514CD7A0}" time="2024-03-20T01:09:36.029Z">
        <t:Attribution userId="S::jessica.herrera@another.co::c5217b66-ced9-4596-ae0d-38123b6487c0" userProvider="AD" userName="Dina Jessica Herrera Silva"/>
        <t:Anchor>
          <t:Comment id="124752074"/>
        </t:Anchor>
        <t:Assign userId="S::marco.zuniga@another.co::647e6017-8435-4857-ab8c-38c8d555244e" userProvider="AD" userName="Marco Polo Zúñiga Gutiérrez"/>
      </t:Event>
      <t:Event id="{CC6C327C-3BCE-4781-B992-3C84F422DFD7}" time="2024-03-20T01:09:36.029Z">
        <t:Attribution userId="S::jessica.herrera@another.co::c5217b66-ced9-4596-ae0d-38123b6487c0" userProvider="AD" userName="Dina Jessica Herrera Silva"/>
        <t:Anchor>
          <t:Comment id="124752074"/>
        </t:Anchor>
        <t:SetTitle title="@Marco Polo Zúñiga Gutiérrez acá ya no se si lo pondría porque justo arriba explicas un montond e esto :)"/>
      </t:Event>
    </t:History>
  </t:Task>
  <t:Task id="{284C8889-3699-409D-B0C0-C1D22F0E8E24}">
    <t:Anchor>
      <t:Comment id="100985346"/>
    </t:Anchor>
    <t:History>
      <t:Event id="{8CA9BE20-3300-4EFE-8827-2FCABEAAEFE9}" time="2024-03-20T01:10:33.439Z">
        <t:Attribution userId="S::jessica.herrera@another.co::c5217b66-ced9-4596-ae0d-38123b6487c0" userProvider="AD" userName="Dina Jessica Herrera Silva"/>
        <t:Anchor>
          <t:Comment id="100985346"/>
        </t:Anchor>
        <t:Create/>
      </t:Event>
      <t:Event id="{82659E6B-9483-40BC-B160-3C3456F4254F}" time="2024-03-20T01:10:33.439Z">
        <t:Attribution userId="S::jessica.herrera@another.co::c5217b66-ced9-4596-ae0d-38123b6487c0" userProvider="AD" userName="Dina Jessica Herrera Silva"/>
        <t:Anchor>
          <t:Comment id="100985346"/>
        </t:Anchor>
        <t:Assign userId="S::marco.zuniga@another.co::647e6017-8435-4857-ab8c-38c8d555244e" userProvider="AD" userName="Marco Polo Zúñiga Gutiérrez"/>
      </t:Event>
      <t:Event id="{A2DAA175-5D37-421A-8538-B7D3AE4952D5}" time="2024-03-20T01:10:33.439Z">
        <t:Attribution userId="S::jessica.herrera@another.co::c5217b66-ced9-4596-ae0d-38123b6487c0" userProvider="AD" userName="Dina Jessica Herrera Silva"/>
        <t:Anchor>
          <t:Comment id="100985346"/>
        </t:Anchor>
        <t:SetTitle title="@Marco Polo Zúñiga Gutiérrez esto es de la otra campaña. No lo pondria."/>
      </t:Event>
      <t:Event id="{3838E48D-DA47-4DDF-B631-2F4D10A63979}" time="2024-03-20T19:04:39.812Z">
        <t:Attribution userId="S::paola.ruiz@another.co::331dbe5d-3c3d-493b-9c47-597e048965aa" userProvider="AD" userName="Paola Ruiz"/>
        <t:Progress percentComplete="100"/>
      </t:Event>
    </t:History>
  </t:Task>
  <t:Task id="{D9F82B97-1637-4233-9589-DFE758DD61E7}">
    <t:Anchor>
      <t:Comment id="541681220"/>
    </t:Anchor>
    <t:History>
      <t:Event id="{65B3D8BC-4674-4A0A-8767-7BDD0018A0F6}" time="2024-03-20T01:11:29.812Z">
        <t:Attribution userId="S::jessica.herrera@another.co::c5217b66-ced9-4596-ae0d-38123b6487c0" userProvider="AD" userName="Dina Jessica Herrera Silva"/>
        <t:Anchor>
          <t:Comment id="541681220"/>
        </t:Anchor>
        <t:Create/>
      </t:Event>
      <t:Event id="{FCBAC221-37A4-4E44-B315-FFA334B202C2}" time="2024-03-20T01:11:29.812Z">
        <t:Attribution userId="S::jessica.herrera@another.co::c5217b66-ced9-4596-ae0d-38123b6487c0" userProvider="AD" userName="Dina Jessica Herrera Silva"/>
        <t:Anchor>
          <t:Comment id="541681220"/>
        </t:Anchor>
        <t:Assign userId="S::marco.zuniga@another.co::647e6017-8435-4857-ab8c-38c8d555244e" userProvider="AD" userName="Marco Polo Zúñiga Gutiérrez"/>
      </t:Event>
      <t:Event id="{5232EA9A-BD92-43B9-942A-9F09199ADFD3}" time="2024-03-20T01:11:29.812Z">
        <t:Attribution userId="S::jessica.herrera@another.co::c5217b66-ced9-4596-ae0d-38123b6487c0" userProvider="AD" userName="Dina Jessica Herrera Silva"/>
        <t:Anchor>
          <t:Comment id="541681220"/>
        </t:Anchor>
        <t:SetTitle title="@Marco Polo Zúñiga Gutiérrez aquí haz match vs. lo que ya pusiste para que no se repita."/>
      </t:Event>
      <t:Event id="{4E212D43-66C3-46E1-928B-6070E2E40594}" time="2024-03-20T19:04:53.316Z">
        <t:Attribution userId="S::paola.ruiz@another.co::331dbe5d-3c3d-493b-9c47-597e048965aa" userProvider="AD" userName="Paola Ruiz"/>
        <t:Progress percentComplete="100"/>
      </t:Event>
    </t:History>
  </t:Task>
  <t:Task id="{5BFB8196-A61A-49C5-97ED-1D85917F11D6}">
    <t:Anchor>
      <t:Comment id="320298751"/>
    </t:Anchor>
    <t:History>
      <t:Event id="{CCA97443-1FB8-46B5-95DB-032E4514B1D8}" time="2024-03-20T01:12:08.892Z">
        <t:Attribution userId="S::jessica.herrera@another.co::c5217b66-ced9-4596-ae0d-38123b6487c0" userProvider="AD" userName="Dina Jessica Herrera Silva"/>
        <t:Anchor>
          <t:Comment id="320298751"/>
        </t:Anchor>
        <t:Create/>
      </t:Event>
      <t:Event id="{3FA55D96-100A-470A-878E-B7D4B8B21B21}" time="2024-03-20T01:12:08.892Z">
        <t:Attribution userId="S::jessica.herrera@another.co::c5217b66-ced9-4596-ae0d-38123b6487c0" userProvider="AD" userName="Dina Jessica Herrera Silva"/>
        <t:Anchor>
          <t:Comment id="320298751"/>
        </t:Anchor>
        <t:Assign userId="S::marco.zuniga@another.co::647e6017-8435-4857-ab8c-38c8d555244e" userProvider="AD" userName="Marco Polo Zúñiga Gutiérrez"/>
      </t:Event>
      <t:Event id="{AB5CD627-81F3-4322-BF3A-0B7ACF074187}" time="2024-03-20T01:12:08.892Z">
        <t:Attribution userId="S::jessica.herrera@another.co::c5217b66-ced9-4596-ae0d-38123b6487c0" userProvider="AD" userName="Dina Jessica Herrera Silva"/>
        <t:Anchor>
          <t:Comment id="320298751"/>
        </t:Anchor>
        <t:SetTitle title="@Marco Polo Zúñiga Gutiérrez acá mejorar el link entre los dos párrafos, se leen desconectado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3edd57ada62e20532f1507ed5f02a44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bc6287c2b36442892a88f93bd32a302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_Flow_SignoffStatus xmlns="98af6a09-f042-4e40-8593-69d905a63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D366E-849A-4559-954A-FC2C9B329D24}"/>
</file>

<file path=customXml/itemProps2.xml><?xml version="1.0" encoding="utf-8"?>
<ds:datastoreItem xmlns:ds="http://schemas.openxmlformats.org/officeDocument/2006/customXml" ds:itemID="{45D77B24-36AA-4DD9-8F44-D7352751AACB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868B0667-45AD-47EB-85E9-50134E05A0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Laura Fernanda Merino Vazquez</cp:lastModifiedBy>
  <cp:revision>8</cp:revision>
  <dcterms:created xsi:type="dcterms:W3CDTF">2024-03-26T00:27:00Z</dcterms:created>
  <dcterms:modified xsi:type="dcterms:W3CDTF">2024-04-04T15:44:47Z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